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86E" w:rsidRPr="001373AB" w:rsidRDefault="00F5702A" w:rsidP="0086086E">
      <w:pPr>
        <w:jc w:val="center"/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pict>
          <v:rect id="_x0000_s1111" style="position:absolute;left:0;text-align:left;margin-left:566.45pt;margin-top:2.05pt;width:189pt;height:70.2pt;z-index:251654144" filled="f" stroked="f">
            <v:textbox style="mso-next-textbox:#_x0000_s1111">
              <w:txbxContent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340247" w:rsidRPr="00114E04" w:rsidRDefault="00340247" w:rsidP="00340247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86086E" w:rsidRPr="00340247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  <w:sz w:val="22"/>
          <w:szCs w:val="22"/>
          <w:rtl/>
        </w:rPr>
        <w:pict>
          <v:rect id="_x0000_s1112" style="position:absolute;left:0;text-align:left;margin-left:-5.4pt;margin-top:2.05pt;width:158.15pt;height:80.9pt;z-index:251655168" filled="f" stroked="f">
            <v:textbox style="mso-next-textbox:#_x0000_s1112">
              <w:txbxContent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9446D7" w:rsidRPr="00114E04" w:rsidRDefault="009446D7" w:rsidP="009446D7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الأولى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الفقه والسلوك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  <w:r w:rsidR="00933540" w:rsidRPr="00933540">
        <w:rPr>
          <w:noProof/>
          <w:sz w:val="22"/>
          <w:szCs w:val="22"/>
          <w:rtl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4340733</wp:posOffset>
            </wp:positionH>
            <wp:positionV relativeFrom="paragraph">
              <wp:posOffset>16129</wp:posOffset>
            </wp:positionV>
            <wp:extent cx="1169670" cy="713232"/>
            <wp:effectExtent l="19050" t="0" r="0" b="0"/>
            <wp:wrapNone/>
            <wp:docPr id="10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1373AB" w:rsidRDefault="0086086E" w:rsidP="0086086E">
      <w:pPr>
        <w:jc w:val="center"/>
        <w:rPr>
          <w:sz w:val="12"/>
          <w:szCs w:val="12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460E0B" w:rsidRDefault="0086086E" w:rsidP="00933540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460E0B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="00933540"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="00933540" w:rsidRPr="00460E0B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="00933540"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="00933540" w:rsidRPr="00460E0B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5128" w:type="dxa"/>
        <w:jc w:val="center"/>
        <w:tblInd w:w="-2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27"/>
        <w:gridCol w:w="2591"/>
        <w:gridCol w:w="665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89"/>
      </w:tblGrid>
      <w:tr w:rsidR="0086086E" w:rsidRPr="001373AB" w:rsidTr="00A50EC7">
        <w:trPr>
          <w:trHeight w:val="341"/>
          <w:jc w:val="center"/>
        </w:trPr>
        <w:tc>
          <w:tcPr>
            <w:tcW w:w="52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6086E" w:rsidRPr="001373AB" w:rsidRDefault="0086086E" w:rsidP="00A50EC7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rtl/>
              </w:rPr>
              <w:t>م</w:t>
            </w:r>
          </w:p>
        </w:tc>
        <w:tc>
          <w:tcPr>
            <w:tcW w:w="2591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="mohammad bold art 1"/>
                <w:color w:val="FF0000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rtl/>
              </w:rPr>
              <w:t>اسم الطالبة</w:t>
            </w:r>
          </w:p>
        </w:tc>
        <w:tc>
          <w:tcPr>
            <w:tcW w:w="66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3</w:t>
            </w: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4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5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6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7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8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9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10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11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12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13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14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15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16</w:t>
            </w: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17</w:t>
            </w:r>
          </w:p>
        </w:tc>
        <w:tc>
          <w:tcPr>
            <w:tcW w:w="689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6086E" w:rsidRPr="001373AB" w:rsidRDefault="0086086E" w:rsidP="00A50EC7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rtl/>
              </w:rPr>
              <w:t>الطالبة</w:t>
            </w:r>
          </w:p>
        </w:tc>
      </w:tr>
      <w:tr w:rsidR="0086086E" w:rsidRPr="001373AB" w:rsidTr="00A50EC7">
        <w:trPr>
          <w:trHeight w:val="2138"/>
          <w:jc w:val="center"/>
        </w:trPr>
        <w:tc>
          <w:tcPr>
            <w:tcW w:w="52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6086E" w:rsidRPr="001373AB" w:rsidRDefault="0086086E" w:rsidP="00A50EC7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2591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1440">
              <w:rPr>
                <w:rFonts w:asciiTheme="majorBidi" w:hAnsiTheme="majorBidi"/>
                <w:sz w:val="18"/>
                <w:szCs w:val="18"/>
                <w:rtl/>
              </w:rPr>
              <w:t>بيان واجبنا تجاه نعمة الماء</w:t>
            </w:r>
          </w:p>
        </w:tc>
        <w:tc>
          <w:tcPr>
            <w:tcW w:w="666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1440">
              <w:rPr>
                <w:rFonts w:asciiTheme="majorBidi" w:hAnsiTheme="majorBidi"/>
                <w:sz w:val="18"/>
                <w:szCs w:val="18"/>
                <w:rtl/>
              </w:rPr>
              <w:t>عدم الإسراف في استعمال الماء</w:t>
            </w:r>
          </w:p>
        </w:tc>
        <w:tc>
          <w:tcPr>
            <w:tcW w:w="666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1440">
              <w:rPr>
                <w:rFonts w:asciiTheme="majorBidi" w:hAnsiTheme="majorBidi"/>
                <w:sz w:val="18"/>
                <w:szCs w:val="18"/>
                <w:rtl/>
              </w:rPr>
              <w:t>تعريف الماء الطهور وحكمه ومصادره واستعمالاته</w:t>
            </w:r>
          </w:p>
        </w:tc>
        <w:tc>
          <w:tcPr>
            <w:tcW w:w="666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1440">
              <w:rPr>
                <w:rFonts w:asciiTheme="majorBidi" w:hAnsiTheme="majorBidi"/>
                <w:sz w:val="18"/>
                <w:szCs w:val="18"/>
                <w:rtl/>
              </w:rPr>
              <w:t>بيان حكم الماء إذا خالطه شيء طاهر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751440">
              <w:rPr>
                <w:rFonts w:asciiTheme="majorBidi" w:hAnsiTheme="majorBidi"/>
                <w:sz w:val="18"/>
                <w:szCs w:val="18"/>
                <w:rtl/>
              </w:rPr>
              <w:t>تعريف الماء النجس وحكمه وأمثلته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751440">
              <w:rPr>
                <w:rFonts w:asciiTheme="majorBidi" w:hAnsiTheme="majorBidi"/>
                <w:sz w:val="18"/>
                <w:szCs w:val="18"/>
                <w:rtl/>
              </w:rPr>
              <w:t>ذكر المضار المترتبة على</w:t>
            </w:r>
          </w:p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751440">
              <w:rPr>
                <w:rFonts w:asciiTheme="majorBidi" w:hAnsiTheme="majorBidi"/>
                <w:sz w:val="18"/>
                <w:szCs w:val="18"/>
                <w:rtl/>
              </w:rPr>
              <w:t xml:space="preserve"> تنجيس الماء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751440">
              <w:rPr>
                <w:rFonts w:asciiTheme="majorBidi" w:hAnsiTheme="majorBidi"/>
                <w:sz w:val="18"/>
                <w:szCs w:val="18"/>
                <w:rtl/>
              </w:rPr>
              <w:t>بيان فضل الطهارة وما تحصل به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>ذكر آداب قضاء الحاجة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>المحافظة على دو</w:t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>را</w:t>
            </w: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>ت المياه العامة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>تعداد العبادات التي يجب لها</w:t>
            </w:r>
          </w:p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 xml:space="preserve"> الوضوء ، والتي يسن لها الوضوء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 xml:space="preserve">بيان فضل الوضوء </w:t>
            </w:r>
          </w:p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>وحكمه وشروطه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>توضيح فروض الوضوء</w:t>
            </w:r>
          </w:p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 xml:space="preserve"> مع الدليل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>التفريق بين الترتيب والموالاة</w:t>
            </w:r>
          </w:p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 xml:space="preserve"> في الوضوء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>ذكر سنن الوضوء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>تطبيق الوضوء تطبيقا صحيحا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>حفظ الذكر الوارد بعد الوضوء</w:t>
            </w: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3F6BDB">
              <w:rPr>
                <w:rFonts w:asciiTheme="majorBidi" w:hAnsiTheme="majorBidi"/>
                <w:sz w:val="18"/>
                <w:szCs w:val="18"/>
                <w:rtl/>
              </w:rPr>
              <w:t>ذكر نواقض الوضوء</w:t>
            </w:r>
          </w:p>
        </w:tc>
        <w:tc>
          <w:tcPr>
            <w:tcW w:w="689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E7DC4" w:rsidRPr="001373AB" w:rsidTr="00A50EC7">
        <w:trPr>
          <w:trHeight w:val="92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59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115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206"/>
          <w:jc w:val="center"/>
        </w:trPr>
        <w:tc>
          <w:tcPr>
            <w:tcW w:w="52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59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66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7DC4" w:rsidRPr="005D5E70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6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689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86086E" w:rsidRDefault="0086086E" w:rsidP="0086086E">
      <w:pPr>
        <w:jc w:val="center"/>
      </w:pPr>
    </w:p>
    <w:p w:rsidR="0086086E" w:rsidRDefault="0086086E" w:rsidP="0086086E">
      <w:pPr>
        <w:jc w:val="center"/>
        <w:rPr>
          <w:sz w:val="22"/>
          <w:szCs w:val="22"/>
          <w:rtl/>
        </w:rPr>
      </w:pPr>
    </w:p>
    <w:p w:rsidR="0086086E" w:rsidRPr="001373AB" w:rsidRDefault="00933540" w:rsidP="0086086E">
      <w:pPr>
        <w:jc w:val="center"/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4424045</wp:posOffset>
            </wp:positionH>
            <wp:positionV relativeFrom="paragraph">
              <wp:posOffset>77470</wp:posOffset>
            </wp:positionV>
            <wp:extent cx="1165225" cy="708025"/>
            <wp:effectExtent l="19050" t="0" r="0" b="0"/>
            <wp:wrapNone/>
            <wp:docPr id="12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02A">
        <w:rPr>
          <w:noProof/>
          <w:sz w:val="22"/>
          <w:szCs w:val="22"/>
          <w:rtl/>
        </w:rPr>
        <w:pict>
          <v:rect id="_x0000_s1113" style="position:absolute;left:0;text-align:left;margin-left:566.45pt;margin-top:2.05pt;width:189pt;height:70.2pt;z-index:251656192;mso-position-horizontal-relative:text;mso-position-vertical-relative:text" filled="f" stroked="f">
            <v:textbox style="mso-next-textbox:#_x0000_s1113">
              <w:txbxContent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340247" w:rsidRPr="00114E04" w:rsidRDefault="00340247" w:rsidP="00340247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86086E" w:rsidRPr="0003393C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F5702A">
        <w:rPr>
          <w:noProof/>
          <w:sz w:val="22"/>
          <w:szCs w:val="22"/>
          <w:rtl/>
        </w:rPr>
        <w:pict>
          <v:rect id="_x0000_s1114" style="position:absolute;left:0;text-align:left;margin-left:-5.4pt;margin-top:2.05pt;width:158.15pt;height:80.9pt;z-index:251657216;mso-position-horizontal-relative:text;mso-position-vertical-relative:text" filled="f" stroked="f">
            <v:textbox style="mso-next-textbox:#_x0000_s1114">
              <w:txbxContent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9E7DC4" w:rsidRPr="00114E04" w:rsidRDefault="009E7DC4" w:rsidP="009E7DC4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الثانية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الفقه والسلوك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1373AB" w:rsidRDefault="0086086E" w:rsidP="0086086E">
      <w:pPr>
        <w:jc w:val="center"/>
        <w:rPr>
          <w:sz w:val="12"/>
          <w:szCs w:val="12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460E0B" w:rsidRDefault="0086086E" w:rsidP="00933540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460E0B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="00933540"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="00933540" w:rsidRPr="00460E0B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="00933540"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="00933540" w:rsidRPr="00460E0B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3068" w:type="dxa"/>
        <w:jc w:val="center"/>
        <w:tblInd w:w="-2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27"/>
        <w:gridCol w:w="2591"/>
        <w:gridCol w:w="1247"/>
        <w:gridCol w:w="1247"/>
        <w:gridCol w:w="1248"/>
        <w:gridCol w:w="1247"/>
        <w:gridCol w:w="1248"/>
        <w:gridCol w:w="1247"/>
        <w:gridCol w:w="1248"/>
        <w:gridCol w:w="1218"/>
      </w:tblGrid>
      <w:tr w:rsidR="0086086E" w:rsidRPr="001373AB" w:rsidTr="00A50EC7">
        <w:trPr>
          <w:trHeight w:val="341"/>
          <w:jc w:val="center"/>
        </w:trPr>
        <w:tc>
          <w:tcPr>
            <w:tcW w:w="52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6086E" w:rsidRPr="001373AB" w:rsidRDefault="0086086E" w:rsidP="00A50EC7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rtl/>
              </w:rPr>
              <w:t>م</w:t>
            </w:r>
          </w:p>
        </w:tc>
        <w:tc>
          <w:tcPr>
            <w:tcW w:w="2591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="mohammad bold art 1"/>
                <w:color w:val="FF0000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rtl/>
              </w:rPr>
              <w:t>اسم الطالبة</w:t>
            </w: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18</w:t>
            </w: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19</w:t>
            </w:r>
          </w:p>
        </w:tc>
        <w:tc>
          <w:tcPr>
            <w:tcW w:w="1248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20</w:t>
            </w:r>
          </w:p>
        </w:tc>
        <w:tc>
          <w:tcPr>
            <w:tcW w:w="1247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21</w:t>
            </w:r>
          </w:p>
        </w:tc>
        <w:tc>
          <w:tcPr>
            <w:tcW w:w="1248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22</w:t>
            </w:r>
          </w:p>
        </w:tc>
        <w:tc>
          <w:tcPr>
            <w:tcW w:w="1247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23</w:t>
            </w:r>
          </w:p>
        </w:tc>
        <w:tc>
          <w:tcPr>
            <w:tcW w:w="1248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086E" w:rsidRPr="00751440" w:rsidRDefault="0086086E" w:rsidP="00A50EC7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24</w:t>
            </w:r>
          </w:p>
        </w:tc>
        <w:tc>
          <w:tcPr>
            <w:tcW w:w="1218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6086E" w:rsidRPr="001373AB" w:rsidRDefault="0086086E" w:rsidP="00A50EC7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rtl/>
              </w:rPr>
              <w:t>الطالبة</w:t>
            </w:r>
          </w:p>
        </w:tc>
      </w:tr>
      <w:tr w:rsidR="0086086E" w:rsidRPr="001373AB" w:rsidTr="00A50EC7">
        <w:trPr>
          <w:trHeight w:val="2138"/>
          <w:jc w:val="center"/>
        </w:trPr>
        <w:tc>
          <w:tcPr>
            <w:tcW w:w="52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6086E" w:rsidRPr="001373AB" w:rsidRDefault="0086086E" w:rsidP="00A50EC7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2591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AF27F1">
              <w:rPr>
                <w:rFonts w:asciiTheme="majorBidi" w:hAnsiTheme="majorBidi"/>
                <w:sz w:val="18"/>
                <w:szCs w:val="18"/>
                <w:rtl/>
              </w:rPr>
              <w:t>تعريف الخف والجورب</w:t>
            </w:r>
          </w:p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27F1">
              <w:rPr>
                <w:rFonts w:asciiTheme="majorBidi" w:hAnsiTheme="majorBidi"/>
                <w:sz w:val="18"/>
                <w:szCs w:val="18"/>
                <w:rtl/>
              </w:rPr>
              <w:t xml:space="preserve"> وحكم المسح عليهما وشروطه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27F1">
              <w:rPr>
                <w:rFonts w:asciiTheme="majorBidi" w:hAnsiTheme="majorBidi"/>
                <w:sz w:val="18"/>
                <w:szCs w:val="18"/>
                <w:rtl/>
              </w:rPr>
              <w:t>توضيح مدة المسح على الخفين وصفته ومبطلاته</w:t>
            </w:r>
          </w:p>
        </w:tc>
        <w:tc>
          <w:tcPr>
            <w:tcW w:w="1248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AF27F1">
              <w:rPr>
                <w:rFonts w:asciiTheme="majorBidi" w:hAnsiTheme="majorBidi"/>
                <w:sz w:val="18"/>
                <w:szCs w:val="18"/>
                <w:rtl/>
              </w:rPr>
              <w:t>تطبيق المسح على الخفين</w:t>
            </w:r>
          </w:p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AF27F1">
              <w:rPr>
                <w:rFonts w:asciiTheme="majorBidi" w:hAnsiTheme="majorBidi"/>
                <w:sz w:val="18"/>
                <w:szCs w:val="18"/>
                <w:rtl/>
              </w:rPr>
              <w:t xml:space="preserve">  تطبيقًا صحيحًا</w:t>
            </w:r>
          </w:p>
        </w:tc>
        <w:tc>
          <w:tcPr>
            <w:tcW w:w="1247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AF27F1">
              <w:rPr>
                <w:rFonts w:asciiTheme="majorBidi" w:hAnsiTheme="majorBidi"/>
                <w:sz w:val="18"/>
                <w:szCs w:val="18"/>
                <w:rtl/>
              </w:rPr>
              <w:t>استنتاج الحكمة من مشروعية</w:t>
            </w:r>
          </w:p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AF27F1">
              <w:rPr>
                <w:rFonts w:asciiTheme="majorBidi" w:hAnsiTheme="majorBidi"/>
                <w:sz w:val="18"/>
                <w:szCs w:val="18"/>
                <w:rtl/>
              </w:rPr>
              <w:t xml:space="preserve"> المسح على الخفين</w:t>
            </w:r>
          </w:p>
        </w:tc>
        <w:tc>
          <w:tcPr>
            <w:tcW w:w="1248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AF27F1">
              <w:rPr>
                <w:rFonts w:asciiTheme="majorBidi" w:hAnsiTheme="majorBidi"/>
                <w:sz w:val="18"/>
                <w:szCs w:val="18"/>
                <w:rtl/>
              </w:rPr>
              <w:t>تطبيق الأدب الشرعي في</w:t>
            </w:r>
          </w:p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AF27F1">
              <w:rPr>
                <w:rFonts w:asciiTheme="majorBidi" w:hAnsiTheme="majorBidi"/>
                <w:sz w:val="18"/>
                <w:szCs w:val="18"/>
                <w:rtl/>
              </w:rPr>
              <w:t xml:space="preserve"> لبس الحذاء والجورب وخلعه</w:t>
            </w:r>
          </w:p>
        </w:tc>
        <w:tc>
          <w:tcPr>
            <w:tcW w:w="1247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AF27F1">
              <w:rPr>
                <w:rFonts w:asciiTheme="majorBidi" w:hAnsiTheme="majorBidi"/>
                <w:sz w:val="18"/>
                <w:szCs w:val="18"/>
                <w:rtl/>
              </w:rPr>
              <w:t>نعريف التيمم ودليله، وحالاته، وصفته، وشروطه، ومبطلاته</w:t>
            </w:r>
          </w:p>
        </w:tc>
        <w:tc>
          <w:tcPr>
            <w:tcW w:w="1248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86086E" w:rsidRPr="00751440" w:rsidRDefault="0086086E" w:rsidP="00A50EC7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AF27F1">
              <w:rPr>
                <w:rFonts w:asciiTheme="majorBidi" w:hAnsiTheme="majorBidi"/>
                <w:sz w:val="18"/>
                <w:szCs w:val="18"/>
                <w:rtl/>
              </w:rPr>
              <w:t>إدراك الحكمة من جواز التيمم</w:t>
            </w:r>
          </w:p>
        </w:tc>
        <w:tc>
          <w:tcPr>
            <w:tcW w:w="1218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E7DC4" w:rsidRPr="001373AB" w:rsidTr="00A50EC7">
        <w:trPr>
          <w:trHeight w:val="92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59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115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206"/>
          <w:jc w:val="center"/>
        </w:trPr>
        <w:tc>
          <w:tcPr>
            <w:tcW w:w="52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59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7DC4" w:rsidRPr="003F6BD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7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48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8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86086E" w:rsidRDefault="0086086E" w:rsidP="0086086E">
      <w:pPr>
        <w:jc w:val="center"/>
        <w:rPr>
          <w:rtl/>
        </w:rPr>
      </w:pPr>
    </w:p>
    <w:p w:rsidR="0086086E" w:rsidRDefault="0086086E" w:rsidP="0086086E">
      <w:pPr>
        <w:jc w:val="center"/>
        <w:rPr>
          <w:rtl/>
        </w:rPr>
      </w:pPr>
    </w:p>
    <w:p w:rsidR="0086086E" w:rsidRPr="001373AB" w:rsidRDefault="00933540" w:rsidP="0086086E">
      <w:pPr>
        <w:jc w:val="center"/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4346575</wp:posOffset>
            </wp:positionH>
            <wp:positionV relativeFrom="paragraph">
              <wp:posOffset>13335</wp:posOffset>
            </wp:positionV>
            <wp:extent cx="1165225" cy="708025"/>
            <wp:effectExtent l="19050" t="0" r="0" b="0"/>
            <wp:wrapNone/>
            <wp:docPr id="14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02A">
        <w:rPr>
          <w:noProof/>
          <w:sz w:val="22"/>
          <w:szCs w:val="22"/>
          <w:rtl/>
        </w:rPr>
        <w:pict>
          <v:rect id="_x0000_s1115" style="position:absolute;left:0;text-align:left;margin-left:566.45pt;margin-top:2.05pt;width:189pt;height:70.2pt;z-index:251658240;mso-position-horizontal-relative:text;mso-position-vertical-relative:text" filled="f" stroked="f">
            <v:textbox style="mso-next-textbox:#_x0000_s1115">
              <w:txbxContent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340247" w:rsidRPr="00114E04" w:rsidRDefault="00340247" w:rsidP="00340247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86086E" w:rsidRPr="0003393C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F5702A">
        <w:rPr>
          <w:noProof/>
          <w:sz w:val="22"/>
          <w:szCs w:val="22"/>
          <w:rtl/>
        </w:rPr>
        <w:pict>
          <v:rect id="_x0000_s1116" style="position:absolute;left:0;text-align:left;margin-left:-5.4pt;margin-top:2.05pt;width:158.15pt;height:80.9pt;z-index:251659264;mso-position-horizontal-relative:text;mso-position-vertical-relative:text" filled="f" stroked="f">
            <v:textbox style="mso-next-textbox:#_x0000_s1116">
              <w:txbxContent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9E7DC4" w:rsidRPr="00114E04" w:rsidRDefault="009E7DC4" w:rsidP="009E7DC4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الثالثة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الفقه والسلوك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1373AB" w:rsidRDefault="0086086E" w:rsidP="0086086E">
      <w:pPr>
        <w:jc w:val="center"/>
        <w:rPr>
          <w:sz w:val="12"/>
          <w:szCs w:val="12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460E0B" w:rsidRDefault="0086086E" w:rsidP="00933540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460E0B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="00933540"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="00933540" w:rsidRPr="00460E0B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="00933540"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="00933540" w:rsidRPr="00460E0B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426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37"/>
        <w:gridCol w:w="2723"/>
        <w:gridCol w:w="1131"/>
        <w:gridCol w:w="1131"/>
        <w:gridCol w:w="1131"/>
        <w:gridCol w:w="1131"/>
        <w:gridCol w:w="1132"/>
        <w:gridCol w:w="1131"/>
        <w:gridCol w:w="1131"/>
        <w:gridCol w:w="1131"/>
        <w:gridCol w:w="1132"/>
        <w:gridCol w:w="825"/>
      </w:tblGrid>
      <w:tr w:rsidR="0086086E" w:rsidRPr="001373AB" w:rsidTr="00A50EC7">
        <w:trPr>
          <w:trHeight w:val="341"/>
          <w:jc w:val="center"/>
        </w:trPr>
        <w:tc>
          <w:tcPr>
            <w:tcW w:w="53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6086E" w:rsidRPr="001373AB" w:rsidRDefault="0086086E" w:rsidP="00A50EC7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rtl/>
              </w:rPr>
              <w:t>م</w:t>
            </w:r>
          </w:p>
        </w:tc>
        <w:tc>
          <w:tcPr>
            <w:tcW w:w="272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="mohammad bold art 1"/>
                <w:color w:val="FF0000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rtl/>
              </w:rPr>
              <w:t>اسم الطالبة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25</w:t>
            </w: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26</w:t>
            </w: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27</w:t>
            </w: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28</w:t>
            </w:r>
          </w:p>
        </w:tc>
        <w:tc>
          <w:tcPr>
            <w:tcW w:w="1132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086E" w:rsidRPr="00D1798C" w:rsidRDefault="0086086E" w:rsidP="00A50EC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cs"/>
                <w:color w:val="FF0000"/>
                <w:sz w:val="20"/>
                <w:szCs w:val="20"/>
                <w:rtl/>
              </w:rPr>
              <w:t>29</w:t>
            </w:r>
          </w:p>
        </w:tc>
        <w:tc>
          <w:tcPr>
            <w:tcW w:w="1131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D1798C" w:rsidRDefault="0086086E" w:rsidP="00A50EC7">
            <w:pPr>
              <w:jc w:val="center"/>
              <w:rPr>
                <w:color w:val="FF0000"/>
                <w:sz w:val="20"/>
                <w:szCs w:val="20"/>
                <w:rtl/>
              </w:rPr>
            </w:pPr>
            <w:r>
              <w:rPr>
                <w:rFonts w:hint="cs"/>
                <w:color w:val="FF0000"/>
                <w:sz w:val="20"/>
                <w:szCs w:val="20"/>
                <w:rtl/>
              </w:rPr>
              <w:t>30</w:t>
            </w: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 w:cs="mohammad bold art 1"/>
                <w:color w:val="FF0000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rtl/>
              </w:rPr>
              <w:t>31</w:t>
            </w:r>
          </w:p>
        </w:tc>
        <w:tc>
          <w:tcPr>
            <w:tcW w:w="1131" w:type="dxa"/>
            <w:tcBorders>
              <w:top w:val="double" w:sz="4" w:space="0" w:color="auto"/>
            </w:tcBorders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 w:cs="mohammad bold art 1"/>
                <w:color w:val="FF0000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rtl/>
              </w:rPr>
              <w:t>32</w:t>
            </w:r>
          </w:p>
        </w:tc>
        <w:tc>
          <w:tcPr>
            <w:tcW w:w="1132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 w:cs="mohammad bold art 1"/>
                <w:color w:val="FF0000"/>
                <w:rtl/>
              </w:rPr>
            </w:pPr>
            <w:r>
              <w:rPr>
                <w:rFonts w:asciiTheme="majorBidi" w:hAnsiTheme="majorBidi" w:cs="mohammad bold art 1" w:hint="cs"/>
                <w:color w:val="FF0000"/>
                <w:rtl/>
              </w:rPr>
              <w:t>33</w:t>
            </w:r>
          </w:p>
        </w:tc>
        <w:tc>
          <w:tcPr>
            <w:tcW w:w="825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6086E" w:rsidRPr="001373AB" w:rsidRDefault="0086086E" w:rsidP="00A50EC7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rtl/>
              </w:rPr>
              <w:t>الطالبة</w:t>
            </w:r>
          </w:p>
        </w:tc>
      </w:tr>
      <w:tr w:rsidR="0086086E" w:rsidRPr="001373AB" w:rsidTr="00A50EC7">
        <w:trPr>
          <w:trHeight w:val="2138"/>
          <w:jc w:val="center"/>
        </w:trPr>
        <w:tc>
          <w:tcPr>
            <w:tcW w:w="53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6086E" w:rsidRPr="001373AB" w:rsidRDefault="0086086E" w:rsidP="00A50EC7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272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E432F3" w:rsidRDefault="0086086E" w:rsidP="00A50E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27F1">
              <w:rPr>
                <w:rFonts w:asciiTheme="majorBidi" w:hAnsiTheme="majorBidi"/>
                <w:sz w:val="20"/>
                <w:szCs w:val="20"/>
                <w:rtl/>
              </w:rPr>
              <w:t>إدراك منزلة الصلاة من الدين وثمرة المحافظة عليه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AF27F1">
              <w:rPr>
                <w:rFonts w:asciiTheme="majorBidi" w:hAnsiTheme="majorBidi"/>
                <w:sz w:val="20"/>
                <w:szCs w:val="20"/>
                <w:rtl/>
              </w:rPr>
              <w:t>المبادرة إلى الصلاة عند</w:t>
            </w:r>
          </w:p>
          <w:p w:rsidR="0086086E" w:rsidRPr="00E432F3" w:rsidRDefault="0086086E" w:rsidP="00A50E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27F1">
              <w:rPr>
                <w:rFonts w:asciiTheme="majorBidi" w:hAnsiTheme="majorBidi"/>
                <w:sz w:val="20"/>
                <w:szCs w:val="20"/>
                <w:rtl/>
              </w:rPr>
              <w:t xml:space="preserve"> سماع الأذان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AF27F1">
              <w:rPr>
                <w:rFonts w:asciiTheme="majorBidi" w:hAnsiTheme="majorBidi"/>
                <w:sz w:val="20"/>
                <w:szCs w:val="20"/>
                <w:rtl/>
              </w:rPr>
              <w:t>تحديد أوقات الصلوات</w:t>
            </w:r>
          </w:p>
          <w:p w:rsidR="0086086E" w:rsidRPr="00E432F3" w:rsidRDefault="0086086E" w:rsidP="00A50E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27F1">
              <w:rPr>
                <w:rFonts w:asciiTheme="majorBidi" w:hAnsiTheme="majorBidi"/>
                <w:sz w:val="20"/>
                <w:szCs w:val="20"/>
                <w:rtl/>
              </w:rPr>
              <w:t xml:space="preserve"> المفروضة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E432F3" w:rsidRDefault="0086086E" w:rsidP="00A50E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F27F1">
              <w:rPr>
                <w:rFonts w:asciiTheme="majorBidi" w:hAnsiTheme="majorBidi"/>
                <w:sz w:val="20"/>
                <w:szCs w:val="20"/>
                <w:rtl/>
              </w:rPr>
              <w:t>بيان حكم صلاة الجماعة</w:t>
            </w:r>
          </w:p>
        </w:tc>
        <w:tc>
          <w:tcPr>
            <w:tcW w:w="113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86086E" w:rsidRPr="00E432F3" w:rsidRDefault="0086086E" w:rsidP="00A50EC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AF27F1">
              <w:rPr>
                <w:rFonts w:asciiTheme="majorBidi" w:hAnsiTheme="majorBidi"/>
                <w:sz w:val="20"/>
                <w:szCs w:val="20"/>
                <w:rtl/>
              </w:rPr>
              <w:t>الاستدلال على وجوب صلاة الجماعة</w:t>
            </w:r>
          </w:p>
        </w:tc>
        <w:tc>
          <w:tcPr>
            <w:tcW w:w="1131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AF27F1">
              <w:rPr>
                <w:rFonts w:asciiTheme="majorBidi" w:hAnsiTheme="majorBidi"/>
                <w:sz w:val="20"/>
                <w:szCs w:val="20"/>
                <w:rtl/>
              </w:rPr>
              <w:t xml:space="preserve">المبادرة إلى قضاء </w:t>
            </w:r>
          </w:p>
          <w:p w:rsidR="0086086E" w:rsidRPr="00E432F3" w:rsidRDefault="0086086E" w:rsidP="00A50EC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AF27F1">
              <w:rPr>
                <w:rFonts w:asciiTheme="majorBidi" w:hAnsiTheme="majorBidi"/>
                <w:sz w:val="20"/>
                <w:szCs w:val="20"/>
                <w:rtl/>
              </w:rPr>
              <w:t>الصلاة الفائتة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rtl/>
              </w:rPr>
            </w:pPr>
            <w:r w:rsidRPr="00AF27F1">
              <w:rPr>
                <w:rFonts w:asciiTheme="majorBidi" w:hAnsiTheme="majorBidi"/>
                <w:rtl/>
              </w:rPr>
              <w:t>ذكر حكم تأخير الصلاة</w:t>
            </w:r>
          </w:p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</w:rPr>
            </w:pPr>
            <w:r w:rsidRPr="00AF27F1">
              <w:rPr>
                <w:rFonts w:asciiTheme="majorBidi" w:hAnsiTheme="majorBidi"/>
                <w:rtl/>
              </w:rPr>
              <w:t xml:space="preserve"> عن وقتها مع دليله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textDirection w:val="btLr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</w:rPr>
            </w:pPr>
            <w:r w:rsidRPr="00AF27F1">
              <w:rPr>
                <w:rFonts w:asciiTheme="majorBidi" w:hAnsiTheme="majorBidi"/>
                <w:rtl/>
              </w:rPr>
              <w:t>تطبيق آداب المسجد</w:t>
            </w:r>
          </w:p>
        </w:tc>
        <w:tc>
          <w:tcPr>
            <w:tcW w:w="113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</w:rPr>
            </w:pPr>
            <w:r w:rsidRPr="00AF27F1">
              <w:rPr>
                <w:rFonts w:asciiTheme="majorBidi" w:hAnsiTheme="majorBidi"/>
                <w:rtl/>
              </w:rPr>
              <w:t>حفظ الأذكار الشرعية عند دخول المسجد والخروج منه</w:t>
            </w:r>
          </w:p>
        </w:tc>
        <w:tc>
          <w:tcPr>
            <w:tcW w:w="825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E7DC4" w:rsidRPr="001373AB" w:rsidTr="00A50EC7">
        <w:trPr>
          <w:trHeight w:val="92"/>
          <w:jc w:val="center"/>
        </w:trPr>
        <w:tc>
          <w:tcPr>
            <w:tcW w:w="53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72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115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206"/>
          <w:jc w:val="center"/>
        </w:trPr>
        <w:tc>
          <w:tcPr>
            <w:tcW w:w="53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72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1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5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86086E" w:rsidRDefault="0086086E" w:rsidP="0086086E">
      <w:pPr>
        <w:jc w:val="center"/>
        <w:rPr>
          <w:rtl/>
        </w:rPr>
      </w:pPr>
    </w:p>
    <w:p w:rsidR="0086086E" w:rsidRDefault="0086086E" w:rsidP="0086086E">
      <w:pPr>
        <w:jc w:val="center"/>
        <w:rPr>
          <w:rtl/>
        </w:rPr>
      </w:pPr>
    </w:p>
    <w:p w:rsidR="0086086E" w:rsidRPr="001373AB" w:rsidRDefault="00933540" w:rsidP="0086086E">
      <w:pPr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4488180</wp:posOffset>
            </wp:positionH>
            <wp:positionV relativeFrom="paragraph">
              <wp:posOffset>13335</wp:posOffset>
            </wp:positionV>
            <wp:extent cx="1165225" cy="708025"/>
            <wp:effectExtent l="19050" t="0" r="0" b="0"/>
            <wp:wrapNone/>
            <wp:docPr id="16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02A">
        <w:rPr>
          <w:noProof/>
          <w:sz w:val="22"/>
          <w:szCs w:val="22"/>
          <w:rtl/>
        </w:rPr>
        <w:pict>
          <v:rect id="_x0000_s1117" style="position:absolute;left:0;text-align:left;margin-left:566.45pt;margin-top:2.05pt;width:189pt;height:70.2pt;z-index:251660288;mso-position-horizontal-relative:text;mso-position-vertical-relative:text" filled="f" stroked="f">
            <v:textbox style="mso-next-textbox:#_x0000_s1117">
              <w:txbxContent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340247" w:rsidRPr="00114E04" w:rsidRDefault="00340247" w:rsidP="00340247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86086E" w:rsidRPr="0003393C" w:rsidRDefault="0086086E" w:rsidP="008608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F5702A">
        <w:rPr>
          <w:noProof/>
          <w:sz w:val="22"/>
          <w:szCs w:val="22"/>
          <w:rtl/>
        </w:rPr>
        <w:pict>
          <v:rect id="_x0000_s1118" style="position:absolute;left:0;text-align:left;margin-left:-5.4pt;margin-top:2.05pt;width:158.15pt;height:80.9pt;z-index:251661312;mso-position-horizontal-relative:text;mso-position-vertical-relative:text" filled="f" stroked="f">
            <v:textbox style="mso-next-textbox:#_x0000_s1118">
              <w:txbxContent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9E7DC4" w:rsidRPr="00114E04" w:rsidRDefault="009E7DC4" w:rsidP="009E7DC4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الرابعة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الفقه والسلوك</w:t>
                  </w:r>
                </w:p>
                <w:p w:rsidR="0086086E" w:rsidRPr="00114E04" w:rsidRDefault="0086086E" w:rsidP="008608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BF4403" w:rsidRDefault="0086086E" w:rsidP="0086086E">
      <w:pPr>
        <w:jc w:val="center"/>
        <w:rPr>
          <w:sz w:val="10"/>
          <w:szCs w:val="10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1373AB" w:rsidRDefault="0086086E" w:rsidP="0086086E">
      <w:pPr>
        <w:jc w:val="center"/>
        <w:rPr>
          <w:sz w:val="18"/>
          <w:szCs w:val="18"/>
          <w:rtl/>
        </w:rPr>
      </w:pPr>
    </w:p>
    <w:p w:rsidR="0086086E" w:rsidRPr="00460E0B" w:rsidRDefault="0086086E" w:rsidP="00933540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460E0B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="00933540"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="00933540" w:rsidRPr="00460E0B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="00933540" w:rsidRPr="00460E0B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="00933540" w:rsidRPr="00460E0B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4643" w:type="dxa"/>
        <w:jc w:val="center"/>
        <w:tblInd w:w="-4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70"/>
        <w:gridCol w:w="3217"/>
        <w:gridCol w:w="1195"/>
        <w:gridCol w:w="1195"/>
        <w:gridCol w:w="1195"/>
        <w:gridCol w:w="1195"/>
        <w:gridCol w:w="1195"/>
        <w:gridCol w:w="1196"/>
        <w:gridCol w:w="1196"/>
        <w:gridCol w:w="1196"/>
        <w:gridCol w:w="1093"/>
      </w:tblGrid>
      <w:tr w:rsidR="0086086E" w:rsidRPr="001373AB" w:rsidTr="00A50EC7">
        <w:trPr>
          <w:trHeight w:val="341"/>
          <w:jc w:val="center"/>
        </w:trPr>
        <w:tc>
          <w:tcPr>
            <w:tcW w:w="77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6086E" w:rsidRPr="001373AB" w:rsidRDefault="0086086E" w:rsidP="00A50EC7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rtl/>
              </w:rPr>
              <w:t>م</w:t>
            </w:r>
          </w:p>
        </w:tc>
        <w:tc>
          <w:tcPr>
            <w:tcW w:w="321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="mohammad bold art 1"/>
                <w:color w:val="FF0000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rtl/>
              </w:rPr>
              <w:t>اسم الطالبة</w:t>
            </w:r>
          </w:p>
        </w:tc>
        <w:tc>
          <w:tcPr>
            <w:tcW w:w="1195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34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35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36</w:t>
            </w: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37</w:t>
            </w:r>
          </w:p>
        </w:tc>
        <w:tc>
          <w:tcPr>
            <w:tcW w:w="1195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6086E" w:rsidRPr="00D1798C" w:rsidRDefault="0086086E" w:rsidP="00A50EC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cs"/>
                <w:color w:val="FF0000"/>
                <w:sz w:val="20"/>
                <w:szCs w:val="20"/>
                <w:rtl/>
              </w:rPr>
              <w:t>38</w:t>
            </w: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39</w:t>
            </w: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40</w:t>
            </w:r>
          </w:p>
        </w:tc>
        <w:tc>
          <w:tcPr>
            <w:tcW w:w="1196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86086E" w:rsidRPr="00D1798C" w:rsidRDefault="0086086E" w:rsidP="00A50EC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cs"/>
                <w:color w:val="FF0000"/>
                <w:sz w:val="20"/>
                <w:szCs w:val="20"/>
                <w:rtl/>
              </w:rPr>
              <w:t>41</w:t>
            </w:r>
          </w:p>
        </w:tc>
        <w:tc>
          <w:tcPr>
            <w:tcW w:w="1093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6086E" w:rsidRPr="001373AB" w:rsidRDefault="0086086E" w:rsidP="00A50EC7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rtl/>
              </w:rPr>
              <w:t>الطالبة</w:t>
            </w:r>
          </w:p>
        </w:tc>
      </w:tr>
      <w:tr w:rsidR="0086086E" w:rsidRPr="001373AB" w:rsidTr="00A50EC7">
        <w:trPr>
          <w:trHeight w:val="2138"/>
          <w:jc w:val="center"/>
        </w:trPr>
        <w:tc>
          <w:tcPr>
            <w:tcW w:w="77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6086E" w:rsidRPr="001373AB" w:rsidRDefault="0086086E" w:rsidP="00A50EC7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321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692635">
              <w:rPr>
                <w:rFonts w:asciiTheme="majorBidi" w:hAnsiTheme="majorBidi"/>
                <w:sz w:val="20"/>
                <w:szCs w:val="20"/>
                <w:rtl/>
              </w:rPr>
              <w:t>ذكر أركان الصلاة وواجباتها</w:t>
            </w:r>
          </w:p>
          <w:p w:rsidR="0086086E" w:rsidRPr="00E432F3" w:rsidRDefault="0086086E" w:rsidP="00A50E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2635">
              <w:rPr>
                <w:rFonts w:asciiTheme="majorBidi" w:hAnsiTheme="majorBidi"/>
                <w:sz w:val="20"/>
                <w:szCs w:val="20"/>
                <w:rtl/>
              </w:rPr>
              <w:t xml:space="preserve"> مع الدليل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86086E" w:rsidRPr="00E432F3" w:rsidRDefault="0086086E" w:rsidP="00A50E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2635">
              <w:rPr>
                <w:rFonts w:asciiTheme="majorBidi" w:hAnsiTheme="majorBidi"/>
                <w:sz w:val="20"/>
                <w:szCs w:val="20"/>
                <w:rtl/>
              </w:rPr>
              <w:t>التفريق بين الركن والواجب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86086E" w:rsidRPr="00E432F3" w:rsidRDefault="0086086E" w:rsidP="00A50E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2635">
              <w:rPr>
                <w:rFonts w:asciiTheme="majorBidi" w:hAnsiTheme="majorBidi"/>
                <w:sz w:val="20"/>
                <w:szCs w:val="20"/>
                <w:rtl/>
              </w:rPr>
              <w:t>إدراك منزلة الخشوع في الصلاة وتطبيق الأسباب المعينة عليه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692635">
              <w:rPr>
                <w:rFonts w:asciiTheme="majorBidi" w:hAnsiTheme="majorBidi"/>
                <w:sz w:val="20"/>
                <w:szCs w:val="20"/>
                <w:rtl/>
              </w:rPr>
              <w:t>تطبيق صفة الصلاة</w:t>
            </w:r>
          </w:p>
          <w:p w:rsidR="0086086E" w:rsidRPr="00E432F3" w:rsidRDefault="0086086E" w:rsidP="00A50E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2635">
              <w:rPr>
                <w:rFonts w:asciiTheme="majorBidi" w:hAnsiTheme="majorBidi"/>
                <w:sz w:val="20"/>
                <w:szCs w:val="20"/>
                <w:rtl/>
              </w:rPr>
              <w:t xml:space="preserve"> تطبيقًا صحيحًا</w:t>
            </w:r>
          </w:p>
        </w:tc>
        <w:tc>
          <w:tcPr>
            <w:tcW w:w="1195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sz w:val="20"/>
                <w:szCs w:val="20"/>
                <w:rtl/>
              </w:rPr>
            </w:pPr>
            <w:r w:rsidRPr="00692635">
              <w:rPr>
                <w:rFonts w:asciiTheme="majorBidi" w:hAnsiTheme="majorBidi"/>
                <w:sz w:val="20"/>
                <w:szCs w:val="20"/>
                <w:rtl/>
              </w:rPr>
              <w:t>استشعار آثار أداء الصلاة</w:t>
            </w:r>
          </w:p>
          <w:p w:rsidR="0086086E" w:rsidRPr="00E432F3" w:rsidRDefault="0086086E" w:rsidP="00A50EC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92635">
              <w:rPr>
                <w:rFonts w:asciiTheme="majorBidi" w:hAnsiTheme="majorBidi"/>
                <w:sz w:val="20"/>
                <w:szCs w:val="20"/>
                <w:rtl/>
              </w:rPr>
              <w:t xml:space="preserve"> في سلوك المسلم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textDirection w:val="btLr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</w:rPr>
            </w:pPr>
            <w:r w:rsidRPr="00692635">
              <w:rPr>
                <w:rFonts w:asciiTheme="majorBidi" w:hAnsiTheme="majorBidi"/>
                <w:rtl/>
              </w:rPr>
              <w:t>بيان فضل سورة الفاتحة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rtl/>
              </w:rPr>
            </w:pPr>
            <w:r w:rsidRPr="00692635">
              <w:rPr>
                <w:rFonts w:asciiTheme="majorBidi" w:hAnsiTheme="majorBidi"/>
                <w:rtl/>
              </w:rPr>
              <w:t>بيان معنى الاستعاذة</w:t>
            </w:r>
          </w:p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</w:rPr>
            </w:pPr>
            <w:r w:rsidRPr="00692635">
              <w:rPr>
                <w:rFonts w:asciiTheme="majorBidi" w:hAnsiTheme="majorBidi"/>
                <w:rtl/>
              </w:rPr>
              <w:t xml:space="preserve"> والبسملة والفاتحة</w:t>
            </w:r>
          </w:p>
        </w:tc>
        <w:tc>
          <w:tcPr>
            <w:tcW w:w="119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86086E" w:rsidRDefault="0086086E" w:rsidP="00A50EC7">
            <w:pPr>
              <w:jc w:val="center"/>
              <w:rPr>
                <w:rFonts w:asciiTheme="majorBidi" w:hAnsiTheme="majorBidi"/>
                <w:rtl/>
              </w:rPr>
            </w:pPr>
            <w:r w:rsidRPr="00692635">
              <w:rPr>
                <w:rFonts w:asciiTheme="majorBidi" w:hAnsiTheme="majorBidi"/>
                <w:rtl/>
              </w:rPr>
              <w:t>حفظ الأذكار الشرعية</w:t>
            </w:r>
          </w:p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</w:rPr>
            </w:pPr>
            <w:r w:rsidRPr="00692635">
              <w:rPr>
                <w:rFonts w:asciiTheme="majorBidi" w:hAnsiTheme="majorBidi"/>
                <w:rtl/>
              </w:rPr>
              <w:t xml:space="preserve"> الواردة بعد الصلاة</w:t>
            </w:r>
          </w:p>
        </w:tc>
        <w:tc>
          <w:tcPr>
            <w:tcW w:w="1093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86086E" w:rsidRPr="001373AB" w:rsidRDefault="0086086E" w:rsidP="00A50EC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E7DC4" w:rsidRPr="001373AB" w:rsidTr="00A50EC7">
        <w:trPr>
          <w:trHeight w:val="92"/>
          <w:jc w:val="center"/>
        </w:trPr>
        <w:tc>
          <w:tcPr>
            <w:tcW w:w="7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21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115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3217" w:type="dxa"/>
            <w:tcBorders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E7DC4" w:rsidRPr="001373AB" w:rsidTr="00A50EC7">
        <w:trPr>
          <w:trHeight w:val="206"/>
          <w:jc w:val="center"/>
        </w:trPr>
        <w:tc>
          <w:tcPr>
            <w:tcW w:w="77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E7DC4" w:rsidRPr="00B779BC" w:rsidRDefault="009E7DC4" w:rsidP="00A50EC7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321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E7DC4" w:rsidRPr="008D1910" w:rsidRDefault="009E7DC4" w:rsidP="005D37E0">
            <w:pPr>
              <w:rPr>
                <w:sz w:val="20"/>
                <w:szCs w:val="20"/>
                <w:rtl/>
              </w:rPr>
            </w:pPr>
          </w:p>
        </w:tc>
        <w:tc>
          <w:tcPr>
            <w:tcW w:w="119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5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96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3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7DC4" w:rsidRPr="001373AB" w:rsidRDefault="009E7DC4" w:rsidP="00A50EC7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86086E" w:rsidRPr="0086086E" w:rsidRDefault="0086086E" w:rsidP="00340247"/>
    <w:sectPr w:rsidR="0086086E" w:rsidRPr="0086086E" w:rsidSect="00F44A0F">
      <w:footerReference w:type="default" r:id="rId7"/>
      <w:pgSz w:w="16838" w:h="11906" w:orient="landscape"/>
      <w:pgMar w:top="709" w:right="536" w:bottom="709" w:left="567" w:header="568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170" w:rsidRDefault="00073170" w:rsidP="00BF4403">
      <w:r>
        <w:separator/>
      </w:r>
    </w:p>
  </w:endnote>
  <w:endnote w:type="continuationSeparator" w:id="1">
    <w:p w:rsidR="00073170" w:rsidRDefault="00073170" w:rsidP="00BF4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5A" w:rsidRPr="00111EA8" w:rsidRDefault="00F5702A" w:rsidP="00BF4403">
    <w:pPr>
      <w:pStyle w:val="a5"/>
      <w:rPr>
        <w:color w:val="0033CC"/>
        <w:rtl/>
      </w:rPr>
    </w:pPr>
    <w:r>
      <w:rPr>
        <w:noProof/>
        <w:color w:val="0033CC"/>
        <w:rtl/>
      </w:rPr>
      <w:pict>
        <v:rect id="_x0000_s14337" style="position:absolute;left:0;text-align:left;margin-left:506.6pt;margin-top:.8pt;width:240pt;height:27.6pt;z-index:251660288" filled="f" stroked="f">
          <v:textbox style="mso-next-textbox:#_x0000_s14337">
            <w:txbxContent>
              <w:p w:rsidR="00C8365A" w:rsidRPr="00111EA8" w:rsidRDefault="00C8365A" w:rsidP="00BF4403">
                <w:pPr>
                  <w:rPr>
                    <w:sz w:val="22"/>
                    <w:szCs w:val="22"/>
                  </w:rPr>
                </w:pPr>
                <w:r w:rsidRPr="00111EA8">
                  <w:rPr>
                    <w:rFonts w:hint="cs"/>
                    <w:sz w:val="22"/>
                    <w:szCs w:val="22"/>
                    <w:rtl/>
                  </w:rPr>
                  <w:t>* الحقول المظللة هي مهارة الحد الأدنى</w:t>
                </w:r>
              </w:p>
            </w:txbxContent>
          </v:textbox>
          <w10:wrap anchorx="page"/>
        </v:rect>
      </w:pict>
    </w:r>
    <w:r w:rsidR="00C8365A">
      <w:rPr>
        <w:rFonts w:hint="cs"/>
        <w:noProof/>
        <w:color w:val="0033CC"/>
        <w:rtl/>
      </w:rPr>
      <w:t xml:space="preserve"> </w:t>
    </w:r>
  </w:p>
  <w:p w:rsidR="00C8365A" w:rsidRDefault="00C8365A" w:rsidP="00BF4403">
    <w:pPr>
      <w:pStyle w:val="a5"/>
    </w:pPr>
  </w:p>
  <w:p w:rsidR="00C8365A" w:rsidRPr="00BF4403" w:rsidRDefault="00C8365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170" w:rsidRDefault="00073170" w:rsidP="00BF4403">
      <w:r>
        <w:separator/>
      </w:r>
    </w:p>
  </w:footnote>
  <w:footnote w:type="continuationSeparator" w:id="1">
    <w:p w:rsidR="00073170" w:rsidRDefault="00073170" w:rsidP="00BF44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746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521CA6"/>
    <w:rsid w:val="00013F49"/>
    <w:rsid w:val="0003393C"/>
    <w:rsid w:val="00035E15"/>
    <w:rsid w:val="00046FF8"/>
    <w:rsid w:val="00073170"/>
    <w:rsid w:val="00096B62"/>
    <w:rsid w:val="00130E18"/>
    <w:rsid w:val="001373AB"/>
    <w:rsid w:val="00145706"/>
    <w:rsid w:val="001868B0"/>
    <w:rsid w:val="001B7C78"/>
    <w:rsid w:val="001F1F22"/>
    <w:rsid w:val="00252A9A"/>
    <w:rsid w:val="002A61B6"/>
    <w:rsid w:val="002C7E19"/>
    <w:rsid w:val="002D11DB"/>
    <w:rsid w:val="002E5D6E"/>
    <w:rsid w:val="003151FA"/>
    <w:rsid w:val="00340247"/>
    <w:rsid w:val="00395F20"/>
    <w:rsid w:val="003D7CB1"/>
    <w:rsid w:val="003F3F35"/>
    <w:rsid w:val="00460E0B"/>
    <w:rsid w:val="00473640"/>
    <w:rsid w:val="004D1D9B"/>
    <w:rsid w:val="005005CA"/>
    <w:rsid w:val="00521CA6"/>
    <w:rsid w:val="00527771"/>
    <w:rsid w:val="0053573F"/>
    <w:rsid w:val="00577799"/>
    <w:rsid w:val="005D2A88"/>
    <w:rsid w:val="005D5E70"/>
    <w:rsid w:val="005E5F58"/>
    <w:rsid w:val="005E7E96"/>
    <w:rsid w:val="00652AB8"/>
    <w:rsid w:val="006E02C0"/>
    <w:rsid w:val="006E4ABE"/>
    <w:rsid w:val="006F37C9"/>
    <w:rsid w:val="007200EB"/>
    <w:rsid w:val="00720338"/>
    <w:rsid w:val="00792E10"/>
    <w:rsid w:val="007B22DE"/>
    <w:rsid w:val="007F0C01"/>
    <w:rsid w:val="0083050D"/>
    <w:rsid w:val="00855EAB"/>
    <w:rsid w:val="008606B1"/>
    <w:rsid w:val="0086086E"/>
    <w:rsid w:val="008B7103"/>
    <w:rsid w:val="00933540"/>
    <w:rsid w:val="009446D7"/>
    <w:rsid w:val="00946EBE"/>
    <w:rsid w:val="009E7DC4"/>
    <w:rsid w:val="00A17492"/>
    <w:rsid w:val="00B653F4"/>
    <w:rsid w:val="00B862A5"/>
    <w:rsid w:val="00B97AA3"/>
    <w:rsid w:val="00BC170E"/>
    <w:rsid w:val="00BF4403"/>
    <w:rsid w:val="00BF525E"/>
    <w:rsid w:val="00C1086C"/>
    <w:rsid w:val="00C6153C"/>
    <w:rsid w:val="00C71142"/>
    <w:rsid w:val="00C76C31"/>
    <w:rsid w:val="00C8365A"/>
    <w:rsid w:val="00C94B68"/>
    <w:rsid w:val="00CC5690"/>
    <w:rsid w:val="00CD3C6D"/>
    <w:rsid w:val="00D82F56"/>
    <w:rsid w:val="00DD4980"/>
    <w:rsid w:val="00DD5460"/>
    <w:rsid w:val="00E320FE"/>
    <w:rsid w:val="00E432F3"/>
    <w:rsid w:val="00E55B52"/>
    <w:rsid w:val="00E81B28"/>
    <w:rsid w:val="00EB3E14"/>
    <w:rsid w:val="00ED2B88"/>
    <w:rsid w:val="00EE130E"/>
    <w:rsid w:val="00F33786"/>
    <w:rsid w:val="00F42838"/>
    <w:rsid w:val="00F44A0F"/>
    <w:rsid w:val="00F5702A"/>
    <w:rsid w:val="00F6377C"/>
    <w:rsid w:val="00F77494"/>
    <w:rsid w:val="00F913B1"/>
    <w:rsid w:val="00FD65A1"/>
    <w:rsid w:val="00FE156E"/>
    <w:rsid w:val="00FF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A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C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F440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BF440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BF4403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rsid w:val="00BF44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الحجوري سوفت</cp:lastModifiedBy>
  <cp:revision>6</cp:revision>
  <cp:lastPrinted>2013-09-24T19:27:00Z</cp:lastPrinted>
  <dcterms:created xsi:type="dcterms:W3CDTF">2012-09-20T06:32:00Z</dcterms:created>
  <dcterms:modified xsi:type="dcterms:W3CDTF">2013-09-24T19:49:00Z</dcterms:modified>
</cp:coreProperties>
</file>